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941" w:rsidRPr="0072408F" w:rsidRDefault="007A4941" w:rsidP="007A4941">
      <w:pPr>
        <w:pStyle w:val="Title"/>
        <w:jc w:val="both"/>
        <w:rPr>
          <w:b/>
          <w:szCs w:val="24"/>
          <w:u w:val="single"/>
        </w:rPr>
      </w:pPr>
      <w:r w:rsidRPr="0072408F">
        <w:rPr>
          <w:b/>
          <w:szCs w:val="24"/>
          <w:u w:val="single"/>
        </w:rPr>
        <w:t>CONSILIUL LOCAL AL COMUNEI BOIŢA</w:t>
      </w:r>
    </w:p>
    <w:p w:rsidR="007A4941" w:rsidRPr="0072408F" w:rsidRDefault="007A4941" w:rsidP="007A4941">
      <w:pPr>
        <w:pStyle w:val="Title"/>
        <w:jc w:val="both"/>
        <w:rPr>
          <w:b/>
          <w:szCs w:val="24"/>
        </w:rPr>
      </w:pPr>
      <w:r w:rsidRPr="0072408F">
        <w:rPr>
          <w:b/>
          <w:szCs w:val="24"/>
          <w:u w:val="single"/>
        </w:rPr>
        <w:t>NR.</w:t>
      </w:r>
      <w:r w:rsidR="000B690F">
        <w:rPr>
          <w:b/>
          <w:szCs w:val="24"/>
          <w:u w:val="single"/>
        </w:rPr>
        <w:t>78</w:t>
      </w:r>
      <w:r w:rsidRPr="0072408F">
        <w:rPr>
          <w:b/>
          <w:szCs w:val="24"/>
          <w:u w:val="single"/>
        </w:rPr>
        <w:t>/</w:t>
      </w:r>
      <w:r w:rsidR="00CA3F08">
        <w:rPr>
          <w:b/>
          <w:szCs w:val="24"/>
          <w:u w:val="single"/>
        </w:rPr>
        <w:t>09.01.2018</w:t>
      </w:r>
    </w:p>
    <w:p w:rsidR="007A4941" w:rsidRPr="0072408F" w:rsidRDefault="007A4941" w:rsidP="007A4941">
      <w:pPr>
        <w:pStyle w:val="Title"/>
        <w:jc w:val="both"/>
        <w:rPr>
          <w:b/>
          <w:szCs w:val="24"/>
        </w:rPr>
      </w:pPr>
    </w:p>
    <w:p w:rsidR="007A4941" w:rsidRDefault="007A4941" w:rsidP="007A4941">
      <w:pPr>
        <w:pStyle w:val="Subtitle"/>
        <w:jc w:val="both"/>
        <w:rPr>
          <w:rFonts w:ascii="Times New Roman" w:hAnsi="Times New Roman" w:cs="Times New Roman"/>
          <w:lang w:val="ro-RO"/>
        </w:rPr>
      </w:pPr>
    </w:p>
    <w:p w:rsidR="007A4941" w:rsidRPr="0072408F" w:rsidRDefault="007A4941" w:rsidP="007A4941">
      <w:pPr>
        <w:pStyle w:val="Subtitle"/>
        <w:jc w:val="both"/>
        <w:rPr>
          <w:rFonts w:ascii="Times New Roman" w:hAnsi="Times New Roman" w:cs="Times New Roman"/>
          <w:lang w:val="ro-RO"/>
        </w:rPr>
      </w:pPr>
    </w:p>
    <w:p w:rsidR="007A4941" w:rsidRPr="0072408F" w:rsidRDefault="007A4941" w:rsidP="007A4941">
      <w:pPr>
        <w:pStyle w:val="Title"/>
        <w:rPr>
          <w:b/>
          <w:szCs w:val="24"/>
        </w:rPr>
      </w:pPr>
      <w:r w:rsidRPr="0072408F">
        <w:rPr>
          <w:b/>
          <w:szCs w:val="24"/>
          <w:u w:val="single"/>
        </w:rPr>
        <w:t>PROCES – VERBAL</w:t>
      </w:r>
    </w:p>
    <w:p w:rsidR="007A4941" w:rsidRPr="0072408F" w:rsidRDefault="007A4941" w:rsidP="007A4941">
      <w:pPr>
        <w:pStyle w:val="Title"/>
        <w:rPr>
          <w:b/>
          <w:szCs w:val="24"/>
        </w:rPr>
      </w:pPr>
      <w:r w:rsidRPr="0072408F">
        <w:rPr>
          <w:b/>
          <w:szCs w:val="24"/>
        </w:rPr>
        <w:t xml:space="preserve">încheiat în şedinţa </w:t>
      </w:r>
      <w:r w:rsidR="00CA3F08">
        <w:rPr>
          <w:b/>
          <w:szCs w:val="24"/>
        </w:rPr>
        <w:t>de îndată</w:t>
      </w:r>
      <w:r w:rsidRPr="0072408F">
        <w:rPr>
          <w:b/>
          <w:szCs w:val="24"/>
        </w:rPr>
        <w:t xml:space="preserve"> a Consiliului Local al Comunei Boiţa</w:t>
      </w:r>
    </w:p>
    <w:p w:rsidR="007A4941" w:rsidRPr="0072408F" w:rsidRDefault="007A4941" w:rsidP="007A4941">
      <w:pPr>
        <w:pStyle w:val="Title"/>
        <w:rPr>
          <w:b/>
          <w:szCs w:val="24"/>
        </w:rPr>
      </w:pPr>
      <w:r w:rsidRPr="0072408F">
        <w:rPr>
          <w:b/>
          <w:szCs w:val="24"/>
        </w:rPr>
        <w:t xml:space="preserve">din data de </w:t>
      </w:r>
      <w:r w:rsidR="00CA3F08">
        <w:rPr>
          <w:b/>
          <w:szCs w:val="24"/>
        </w:rPr>
        <w:t>09.01.2018</w:t>
      </w:r>
    </w:p>
    <w:p w:rsidR="007A4941" w:rsidRDefault="007A4941" w:rsidP="007A4941">
      <w:pPr>
        <w:pStyle w:val="Subtitle"/>
        <w:jc w:val="both"/>
        <w:rPr>
          <w:rFonts w:ascii="Times New Roman" w:hAnsi="Times New Roman" w:cs="Times New Roman"/>
          <w:lang w:val="ro-RO"/>
        </w:rPr>
      </w:pPr>
    </w:p>
    <w:p w:rsidR="007A4941" w:rsidRPr="0072408F" w:rsidRDefault="007A4941" w:rsidP="007A4941">
      <w:pPr>
        <w:pStyle w:val="Subtitle"/>
        <w:jc w:val="both"/>
        <w:rPr>
          <w:rFonts w:ascii="Times New Roman" w:hAnsi="Times New Roman" w:cs="Times New Roman"/>
          <w:lang w:val="ro-RO"/>
        </w:rPr>
      </w:pPr>
    </w:p>
    <w:p w:rsidR="007A4941" w:rsidRPr="009F347C" w:rsidRDefault="007A4941" w:rsidP="007A4941">
      <w:pPr>
        <w:pStyle w:val="BodyTextIndent"/>
        <w:ind w:left="-142" w:firstLine="862"/>
        <w:jc w:val="both"/>
        <w:rPr>
          <w:color w:val="000000" w:themeColor="text1"/>
          <w:szCs w:val="24"/>
        </w:rPr>
      </w:pPr>
      <w:r w:rsidRPr="0072408F">
        <w:rPr>
          <w:szCs w:val="24"/>
        </w:rPr>
        <w:t xml:space="preserve">Încheiat astăzi </w:t>
      </w:r>
      <w:r w:rsidR="00CA3F08">
        <w:rPr>
          <w:szCs w:val="24"/>
        </w:rPr>
        <w:t>09.01.2018</w:t>
      </w:r>
      <w:r>
        <w:rPr>
          <w:szCs w:val="24"/>
        </w:rPr>
        <w:t>, ora 1</w:t>
      </w:r>
      <w:r w:rsidR="00DA7B68">
        <w:rPr>
          <w:szCs w:val="24"/>
        </w:rPr>
        <w:t>5</w:t>
      </w:r>
      <w:r>
        <w:rPr>
          <w:szCs w:val="24"/>
        </w:rPr>
        <w:t>.</w:t>
      </w:r>
      <w:r w:rsidR="00DA7B68">
        <w:rPr>
          <w:szCs w:val="24"/>
        </w:rPr>
        <w:t>3</w:t>
      </w:r>
      <w:r>
        <w:rPr>
          <w:szCs w:val="24"/>
        </w:rPr>
        <w:t>0,</w:t>
      </w:r>
      <w:r w:rsidRPr="0072408F">
        <w:rPr>
          <w:szCs w:val="24"/>
        </w:rPr>
        <w:t xml:space="preserve"> cu ocazia şedinţei </w:t>
      </w:r>
      <w:r w:rsidR="000B690F">
        <w:rPr>
          <w:szCs w:val="24"/>
        </w:rPr>
        <w:t>de îndată</w:t>
      </w:r>
      <w:r w:rsidRPr="0072408F">
        <w:rPr>
          <w:szCs w:val="24"/>
        </w:rPr>
        <w:t xml:space="preserve"> a Consiliului Local al comunei  Boiţa, </w:t>
      </w:r>
      <w:r w:rsidRPr="009F347C">
        <w:rPr>
          <w:color w:val="000000" w:themeColor="text1"/>
          <w:szCs w:val="24"/>
        </w:rPr>
        <w:t xml:space="preserve">convocat în baza Dispoziţiei Primarului comunei Boiţa nr. </w:t>
      </w:r>
      <w:r>
        <w:rPr>
          <w:color w:val="000000" w:themeColor="text1"/>
          <w:szCs w:val="24"/>
        </w:rPr>
        <w:t>2</w:t>
      </w:r>
      <w:r w:rsidR="000B690F">
        <w:rPr>
          <w:color w:val="000000" w:themeColor="text1"/>
          <w:szCs w:val="24"/>
        </w:rPr>
        <w:t>2</w:t>
      </w:r>
      <w:r w:rsidRPr="009F347C">
        <w:rPr>
          <w:color w:val="000000" w:themeColor="text1"/>
          <w:szCs w:val="24"/>
        </w:rPr>
        <w:t xml:space="preserve"> din data de </w:t>
      </w:r>
      <w:r>
        <w:rPr>
          <w:color w:val="000000" w:themeColor="text1"/>
          <w:szCs w:val="24"/>
        </w:rPr>
        <w:t>0</w:t>
      </w:r>
      <w:r w:rsidR="000B690F">
        <w:rPr>
          <w:color w:val="000000" w:themeColor="text1"/>
          <w:szCs w:val="24"/>
        </w:rPr>
        <w:t>9</w:t>
      </w:r>
      <w:r w:rsidRPr="009F347C">
        <w:rPr>
          <w:color w:val="000000" w:themeColor="text1"/>
          <w:szCs w:val="24"/>
        </w:rPr>
        <w:t>.</w:t>
      </w:r>
      <w:r>
        <w:rPr>
          <w:color w:val="000000" w:themeColor="text1"/>
          <w:szCs w:val="24"/>
        </w:rPr>
        <w:t>01</w:t>
      </w:r>
      <w:r w:rsidRPr="009F347C">
        <w:rPr>
          <w:color w:val="000000" w:themeColor="text1"/>
          <w:szCs w:val="24"/>
        </w:rPr>
        <w:t>.201</w:t>
      </w:r>
      <w:r>
        <w:rPr>
          <w:color w:val="000000" w:themeColor="text1"/>
          <w:szCs w:val="24"/>
        </w:rPr>
        <w:t>8</w:t>
      </w:r>
      <w:r w:rsidRPr="009F347C">
        <w:rPr>
          <w:color w:val="000000" w:themeColor="text1"/>
          <w:szCs w:val="24"/>
        </w:rPr>
        <w:t xml:space="preserve">. La această şedinţă din numărul total de 11 consilieri locali în funcţie, sunt prezenţi </w:t>
      </w:r>
      <w:r w:rsidR="000B690F">
        <w:rPr>
          <w:color w:val="000000" w:themeColor="text1"/>
          <w:szCs w:val="24"/>
        </w:rPr>
        <w:t>9</w:t>
      </w:r>
      <w:r w:rsidRPr="009F347C">
        <w:rPr>
          <w:color w:val="000000" w:themeColor="text1"/>
          <w:szCs w:val="24"/>
        </w:rPr>
        <w:t xml:space="preserve"> consilieri locali</w:t>
      </w:r>
      <w:r>
        <w:rPr>
          <w:color w:val="000000" w:themeColor="text1"/>
          <w:szCs w:val="24"/>
        </w:rPr>
        <w:t xml:space="preserve">, dna. Balint Aspăzica </w:t>
      </w:r>
      <w:r w:rsidR="000B690F">
        <w:rPr>
          <w:color w:val="000000" w:themeColor="text1"/>
          <w:szCs w:val="24"/>
        </w:rPr>
        <w:t xml:space="preserve">și dl. Lupescu Ștefan </w:t>
      </w:r>
      <w:r>
        <w:rPr>
          <w:color w:val="000000" w:themeColor="text1"/>
          <w:szCs w:val="24"/>
        </w:rPr>
        <w:t>fiind absen</w:t>
      </w:r>
      <w:r w:rsidR="000B690F">
        <w:rPr>
          <w:color w:val="000000" w:themeColor="text1"/>
          <w:szCs w:val="24"/>
        </w:rPr>
        <w:t>ți</w:t>
      </w:r>
      <w:r w:rsidRPr="009F347C">
        <w:rPr>
          <w:color w:val="000000" w:themeColor="text1"/>
          <w:szCs w:val="24"/>
        </w:rPr>
        <w:t>.</w:t>
      </w:r>
    </w:p>
    <w:p w:rsidR="007A4941" w:rsidRPr="009F347C" w:rsidRDefault="007A4941" w:rsidP="007A4941">
      <w:pPr>
        <w:pStyle w:val="BodyTextIndent"/>
        <w:ind w:left="-142" w:firstLine="862"/>
        <w:jc w:val="both"/>
        <w:rPr>
          <w:color w:val="000000" w:themeColor="text1"/>
          <w:szCs w:val="24"/>
        </w:rPr>
      </w:pPr>
      <w:r w:rsidRPr="009F347C">
        <w:rPr>
          <w:color w:val="000000" w:themeColor="text1"/>
          <w:szCs w:val="24"/>
        </w:rPr>
        <w:t>La şedinţă mai sunt prezen</w:t>
      </w:r>
      <w:r>
        <w:rPr>
          <w:color w:val="000000" w:themeColor="text1"/>
          <w:szCs w:val="24"/>
        </w:rPr>
        <w:t>te</w:t>
      </w:r>
      <w:r w:rsidRPr="009F347C">
        <w:rPr>
          <w:color w:val="000000" w:themeColor="text1"/>
          <w:szCs w:val="24"/>
        </w:rPr>
        <w:t xml:space="preserve"> dna. secretar Petru Georgiana</w:t>
      </w:r>
      <w:r w:rsidRPr="00BF3154">
        <w:rPr>
          <w:color w:val="000000" w:themeColor="text1"/>
          <w:szCs w:val="24"/>
        </w:rPr>
        <w:t xml:space="preserve"> </w:t>
      </w:r>
      <w:r w:rsidRPr="009F347C">
        <w:rPr>
          <w:color w:val="000000" w:themeColor="text1"/>
          <w:szCs w:val="24"/>
        </w:rPr>
        <w:t>și  d</w:t>
      </w:r>
      <w:r>
        <w:rPr>
          <w:color w:val="000000" w:themeColor="text1"/>
          <w:szCs w:val="24"/>
        </w:rPr>
        <w:t>na</w:t>
      </w:r>
      <w:r w:rsidRPr="009F347C">
        <w:rPr>
          <w:color w:val="000000" w:themeColor="text1"/>
          <w:szCs w:val="24"/>
        </w:rPr>
        <w:t xml:space="preserve">. </w:t>
      </w:r>
      <w:r>
        <w:rPr>
          <w:color w:val="000000" w:themeColor="text1"/>
          <w:szCs w:val="24"/>
        </w:rPr>
        <w:t>contabil Popșor Adriana</w:t>
      </w:r>
      <w:r w:rsidRPr="009F347C">
        <w:rPr>
          <w:color w:val="000000" w:themeColor="text1"/>
          <w:szCs w:val="24"/>
        </w:rPr>
        <w:t>.</w:t>
      </w:r>
    </w:p>
    <w:p w:rsidR="007A4941" w:rsidRDefault="000B690F" w:rsidP="000B690F">
      <w:pPr>
        <w:pStyle w:val="BodyTextIndent"/>
        <w:ind w:left="-142" w:firstLine="862"/>
        <w:jc w:val="both"/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 xml:space="preserve">Preşedintele de şedinţă </w:t>
      </w:r>
      <w:r w:rsidR="007A4941" w:rsidRPr="009F347C">
        <w:rPr>
          <w:color w:val="000000" w:themeColor="text1"/>
          <w:szCs w:val="24"/>
        </w:rPr>
        <w:t xml:space="preserve">- Având în vedere că sunt prezenţi </w:t>
      </w:r>
      <w:r w:rsidR="00650E0C">
        <w:rPr>
          <w:color w:val="000000" w:themeColor="text1"/>
          <w:szCs w:val="24"/>
        </w:rPr>
        <w:t>9</w:t>
      </w:r>
      <w:r w:rsidR="007A4941" w:rsidRPr="009F347C">
        <w:rPr>
          <w:color w:val="000000" w:themeColor="text1"/>
          <w:szCs w:val="24"/>
        </w:rPr>
        <w:t xml:space="preserve"> consilieri locali, declar legal întrunită şedinţa </w:t>
      </w:r>
      <w:r w:rsidR="00CA3F08">
        <w:rPr>
          <w:color w:val="000000" w:themeColor="text1"/>
          <w:szCs w:val="24"/>
        </w:rPr>
        <w:t>de îndată</w:t>
      </w:r>
      <w:r w:rsidR="007A4941" w:rsidRPr="009F347C">
        <w:rPr>
          <w:color w:val="000000" w:themeColor="text1"/>
          <w:szCs w:val="24"/>
        </w:rPr>
        <w:t xml:space="preserve"> a Consiliului Local al Comunei Boiţa din data de  </w:t>
      </w:r>
      <w:r w:rsidR="00CA3F08">
        <w:rPr>
          <w:color w:val="000000" w:themeColor="text1"/>
          <w:szCs w:val="24"/>
        </w:rPr>
        <w:t>09.01.2018</w:t>
      </w:r>
      <w:r w:rsidR="007A4941" w:rsidRPr="009F347C">
        <w:rPr>
          <w:color w:val="000000" w:themeColor="text1"/>
          <w:szCs w:val="24"/>
        </w:rPr>
        <w:t>.</w:t>
      </w:r>
    </w:p>
    <w:p w:rsidR="007A4941" w:rsidRPr="00B72030" w:rsidRDefault="007A4941" w:rsidP="007A4941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72030">
        <w:rPr>
          <w:rFonts w:ascii="Times New Roman" w:hAnsi="Times New Roman" w:cs="Times New Roman"/>
          <w:sz w:val="24"/>
          <w:szCs w:val="24"/>
        </w:rPr>
        <w:t xml:space="preserve">Se </w:t>
      </w:r>
      <w:proofErr w:type="spellStart"/>
      <w:r w:rsidRPr="00B72030">
        <w:rPr>
          <w:rFonts w:ascii="Times New Roman" w:hAnsi="Times New Roman" w:cs="Times New Roman"/>
          <w:sz w:val="24"/>
          <w:szCs w:val="24"/>
        </w:rPr>
        <w:t>supune</w:t>
      </w:r>
      <w:proofErr w:type="spellEnd"/>
      <w:r w:rsidRPr="00B72030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B72030">
        <w:rPr>
          <w:rFonts w:ascii="Times New Roman" w:hAnsi="Times New Roman" w:cs="Times New Roman"/>
          <w:sz w:val="24"/>
          <w:szCs w:val="24"/>
        </w:rPr>
        <w:t>vot</w:t>
      </w:r>
      <w:proofErr w:type="spellEnd"/>
      <w:r w:rsidRPr="00B720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72030">
        <w:rPr>
          <w:rFonts w:ascii="Times New Roman" w:hAnsi="Times New Roman" w:cs="Times New Roman"/>
          <w:sz w:val="24"/>
          <w:szCs w:val="24"/>
        </w:rPr>
        <w:t>ordinea</w:t>
      </w:r>
      <w:proofErr w:type="spellEnd"/>
      <w:r w:rsidRPr="00B72030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B72030">
        <w:rPr>
          <w:rFonts w:ascii="Times New Roman" w:hAnsi="Times New Roman" w:cs="Times New Roman"/>
          <w:sz w:val="24"/>
          <w:szCs w:val="24"/>
        </w:rPr>
        <w:t>zi</w:t>
      </w:r>
      <w:proofErr w:type="spellEnd"/>
      <w:r w:rsidRPr="00B720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72030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B72030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B72030">
        <w:rPr>
          <w:rFonts w:ascii="Times New Roman" w:hAnsi="Times New Roman" w:cs="Times New Roman"/>
          <w:sz w:val="24"/>
          <w:szCs w:val="24"/>
        </w:rPr>
        <w:t>aprobă</w:t>
      </w:r>
      <w:proofErr w:type="spellEnd"/>
      <w:r w:rsidRPr="00B72030">
        <w:rPr>
          <w:rFonts w:ascii="Times New Roman" w:hAnsi="Times New Roman" w:cs="Times New Roman"/>
          <w:sz w:val="24"/>
          <w:szCs w:val="24"/>
        </w:rPr>
        <w:t xml:space="preserve"> cu </w:t>
      </w:r>
      <w:r w:rsidR="000B690F">
        <w:rPr>
          <w:rFonts w:ascii="Times New Roman" w:hAnsi="Times New Roman"/>
          <w:sz w:val="24"/>
          <w:szCs w:val="24"/>
        </w:rPr>
        <w:t>9</w:t>
      </w:r>
      <w:r w:rsidRPr="00B720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72030">
        <w:rPr>
          <w:rFonts w:ascii="Times New Roman" w:hAnsi="Times New Roman" w:cs="Times New Roman"/>
          <w:sz w:val="24"/>
          <w:szCs w:val="24"/>
        </w:rPr>
        <w:t>voturi</w:t>
      </w:r>
      <w:proofErr w:type="spellEnd"/>
      <w:r w:rsidRPr="00B720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72030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B72030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7A4941" w:rsidRPr="00B72030" w:rsidRDefault="007A4941" w:rsidP="007A49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2030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B72030">
        <w:rPr>
          <w:rFonts w:ascii="Times New Roman" w:hAnsi="Times New Roman" w:cs="Times New Roman"/>
          <w:sz w:val="24"/>
          <w:szCs w:val="24"/>
        </w:rPr>
        <w:t xml:space="preserve">Se </w:t>
      </w:r>
      <w:proofErr w:type="spellStart"/>
      <w:r w:rsidRPr="00B72030">
        <w:rPr>
          <w:rFonts w:ascii="Times New Roman" w:hAnsi="Times New Roman" w:cs="Times New Roman"/>
          <w:sz w:val="24"/>
          <w:szCs w:val="24"/>
        </w:rPr>
        <w:t>trece</w:t>
      </w:r>
      <w:proofErr w:type="spellEnd"/>
      <w:r w:rsidRPr="00B72030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B72030">
        <w:rPr>
          <w:rFonts w:ascii="Times New Roman" w:hAnsi="Times New Roman" w:cs="Times New Roman"/>
          <w:sz w:val="24"/>
          <w:szCs w:val="24"/>
        </w:rPr>
        <w:t>discutii</w:t>
      </w:r>
      <w:proofErr w:type="spellEnd"/>
      <w:r w:rsidRPr="00B720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72030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B720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72030">
        <w:rPr>
          <w:rFonts w:ascii="Times New Roman" w:hAnsi="Times New Roman" w:cs="Times New Roman"/>
          <w:sz w:val="24"/>
          <w:szCs w:val="24"/>
        </w:rPr>
        <w:t>marginea</w:t>
      </w:r>
      <w:proofErr w:type="spellEnd"/>
      <w:r w:rsidRPr="00B720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72030">
        <w:rPr>
          <w:rFonts w:ascii="Times New Roman" w:hAnsi="Times New Roman" w:cs="Times New Roman"/>
          <w:sz w:val="24"/>
          <w:szCs w:val="24"/>
        </w:rPr>
        <w:t>ordinii</w:t>
      </w:r>
      <w:proofErr w:type="spellEnd"/>
      <w:r w:rsidRPr="00B72030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B72030">
        <w:rPr>
          <w:rFonts w:ascii="Times New Roman" w:hAnsi="Times New Roman" w:cs="Times New Roman"/>
          <w:sz w:val="24"/>
          <w:szCs w:val="24"/>
        </w:rPr>
        <w:t>zi</w:t>
      </w:r>
      <w:proofErr w:type="spellEnd"/>
      <w:r w:rsidRPr="00B72030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7A4941" w:rsidRDefault="007A4941" w:rsidP="007A49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A4941" w:rsidRDefault="007A4941" w:rsidP="007A494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30C95">
        <w:rPr>
          <w:rFonts w:ascii="Times New Roman" w:hAnsi="Times New Roman" w:cs="Times New Roman"/>
          <w:sz w:val="24"/>
          <w:szCs w:val="24"/>
        </w:rPr>
        <w:t>Urmează</w:t>
      </w:r>
      <w:proofErr w:type="spellEnd"/>
      <w:r w:rsidRPr="00130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0C95">
        <w:rPr>
          <w:rFonts w:ascii="Times New Roman" w:hAnsi="Times New Roman" w:cs="Times New Roman"/>
          <w:b/>
          <w:sz w:val="24"/>
          <w:szCs w:val="24"/>
        </w:rPr>
        <w:t>punctul</w:t>
      </w:r>
      <w:proofErr w:type="spellEnd"/>
      <w:r w:rsidRPr="00130C95">
        <w:rPr>
          <w:rFonts w:ascii="Times New Roman" w:hAnsi="Times New Roman" w:cs="Times New Roman"/>
          <w:b/>
          <w:sz w:val="24"/>
          <w:szCs w:val="24"/>
        </w:rPr>
        <w:t xml:space="preserve"> 1 de </w:t>
      </w:r>
      <w:proofErr w:type="spellStart"/>
      <w:r w:rsidRPr="00130C95">
        <w:rPr>
          <w:rFonts w:ascii="Times New Roman" w:hAnsi="Times New Roman" w:cs="Times New Roman"/>
          <w:b/>
          <w:sz w:val="24"/>
          <w:szCs w:val="24"/>
        </w:rPr>
        <w:t>pe</w:t>
      </w:r>
      <w:proofErr w:type="spellEnd"/>
      <w:r w:rsidRPr="00130C9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30C95">
        <w:rPr>
          <w:rFonts w:ascii="Times New Roman" w:hAnsi="Times New Roman" w:cs="Times New Roman"/>
          <w:b/>
          <w:sz w:val="24"/>
          <w:szCs w:val="24"/>
        </w:rPr>
        <w:t>ordinea</w:t>
      </w:r>
      <w:proofErr w:type="spellEnd"/>
      <w:r w:rsidRPr="00130C95">
        <w:rPr>
          <w:rFonts w:ascii="Times New Roman" w:hAnsi="Times New Roman" w:cs="Times New Roman"/>
          <w:b/>
          <w:sz w:val="24"/>
          <w:szCs w:val="24"/>
        </w:rPr>
        <w:t xml:space="preserve"> de</w:t>
      </w:r>
      <w:r w:rsidRPr="00130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7BAF">
        <w:rPr>
          <w:rFonts w:ascii="Times New Roman" w:hAnsi="Times New Roman" w:cs="Times New Roman"/>
          <w:b/>
          <w:sz w:val="24"/>
          <w:szCs w:val="24"/>
        </w:rPr>
        <w:t>zi</w:t>
      </w:r>
      <w:proofErr w:type="spellEnd"/>
      <w:r w:rsidRPr="00130C95">
        <w:rPr>
          <w:rFonts w:ascii="Times New Roman" w:hAnsi="Times New Roman" w:cs="Times New Roman"/>
          <w:sz w:val="24"/>
          <w:szCs w:val="24"/>
        </w:rPr>
        <w:t xml:space="preserve">, </w:t>
      </w:r>
      <w:r w:rsidRPr="00130C95">
        <w:rPr>
          <w:rFonts w:ascii="Times New Roman" w:hAnsi="Times New Roman" w:cs="Times New Roman"/>
          <w:b/>
          <w:color w:val="000000"/>
          <w:sz w:val="24"/>
          <w:szCs w:val="24"/>
        </w:rPr>
        <w:t>PROIECT DE HOTĂRÂRE</w:t>
      </w:r>
      <w:r w:rsidRPr="00130C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30C95">
        <w:rPr>
          <w:rFonts w:ascii="Times New Roman" w:hAnsi="Times New Roman" w:cs="Times New Roman"/>
          <w:color w:val="000000"/>
          <w:sz w:val="24"/>
          <w:szCs w:val="24"/>
        </w:rPr>
        <w:t>iniţiat</w:t>
      </w:r>
      <w:proofErr w:type="spellEnd"/>
      <w:r w:rsidRPr="00130C95"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Pr="00130C95">
        <w:rPr>
          <w:rFonts w:ascii="Times New Roman" w:hAnsi="Times New Roman" w:cs="Times New Roman"/>
          <w:color w:val="000000"/>
          <w:sz w:val="24"/>
          <w:szCs w:val="24"/>
        </w:rPr>
        <w:t>primarul</w:t>
      </w:r>
      <w:proofErr w:type="spellEnd"/>
      <w:r w:rsidRPr="00130C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30C95">
        <w:rPr>
          <w:rFonts w:ascii="Times New Roman" w:hAnsi="Times New Roman" w:cs="Times New Roman"/>
          <w:color w:val="000000"/>
          <w:sz w:val="24"/>
          <w:szCs w:val="24"/>
        </w:rPr>
        <w:t>comunei</w:t>
      </w:r>
      <w:proofErr w:type="spellEnd"/>
      <w:r w:rsidRPr="00130C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30C95">
        <w:rPr>
          <w:rFonts w:ascii="Times New Roman" w:hAnsi="Times New Roman" w:cs="Times New Roman"/>
          <w:color w:val="000000"/>
          <w:sz w:val="24"/>
          <w:szCs w:val="24"/>
        </w:rPr>
        <w:t>Boiţa</w:t>
      </w:r>
      <w:proofErr w:type="spellEnd"/>
      <w:r w:rsidRPr="00130C95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E35C31">
        <w:rPr>
          <w:rFonts w:ascii="Times New Roman" w:hAnsi="Times New Roman" w:cs="Times New Roman"/>
          <w:color w:val="000000"/>
          <w:sz w:val="24"/>
          <w:szCs w:val="24"/>
        </w:rPr>
        <w:t>pentru</w:t>
      </w:r>
      <w:proofErr w:type="spellEnd"/>
      <w:r w:rsidR="00E35C3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35C31">
        <w:rPr>
          <w:rFonts w:ascii="Times New Roman" w:hAnsi="Times New Roman" w:cs="Times New Roman"/>
          <w:color w:val="000000"/>
          <w:sz w:val="24"/>
          <w:szCs w:val="24"/>
        </w:rPr>
        <w:t>completarea</w:t>
      </w:r>
      <w:proofErr w:type="spellEnd"/>
      <w:r w:rsidR="00E35C31">
        <w:rPr>
          <w:rFonts w:ascii="Times New Roman" w:hAnsi="Times New Roman" w:cs="Times New Roman"/>
          <w:color w:val="000000"/>
          <w:sz w:val="24"/>
          <w:szCs w:val="24"/>
        </w:rPr>
        <w:t xml:space="preserve"> HCL </w:t>
      </w:r>
      <w:proofErr w:type="spellStart"/>
      <w:r w:rsidR="00E35C31">
        <w:rPr>
          <w:rFonts w:ascii="Times New Roman" w:hAnsi="Times New Roman" w:cs="Times New Roman"/>
          <w:color w:val="000000"/>
          <w:sz w:val="24"/>
          <w:szCs w:val="24"/>
        </w:rPr>
        <w:t>Boița</w:t>
      </w:r>
      <w:proofErr w:type="spellEnd"/>
      <w:r w:rsidR="00E35C31">
        <w:rPr>
          <w:rFonts w:ascii="Times New Roman" w:hAnsi="Times New Roman" w:cs="Times New Roman"/>
          <w:color w:val="000000"/>
          <w:sz w:val="24"/>
          <w:szCs w:val="24"/>
        </w:rPr>
        <w:t xml:space="preserve"> nr.1/2018 </w:t>
      </w:r>
      <w:r w:rsidRPr="00130C95">
        <w:rPr>
          <w:rFonts w:ascii="Times New Roman" w:hAnsi="Times New Roman" w:cs="Times New Roman"/>
          <w:sz w:val="24"/>
          <w:szCs w:val="24"/>
          <w:lang w:val="ro-RO"/>
        </w:rPr>
        <w:t>privind aprobarea acoperirii definitive a deficitului secțiunii de dezvoltare din excedentul  bugetar al Comunei Boiţa pe anul 2017</w:t>
      </w:r>
      <w:r w:rsidRPr="00130C95">
        <w:rPr>
          <w:rFonts w:ascii="Times New Roman" w:hAnsi="Times New Roman" w:cs="Times New Roman"/>
          <w:sz w:val="24"/>
          <w:szCs w:val="24"/>
        </w:rPr>
        <w:t>.</w:t>
      </w:r>
    </w:p>
    <w:p w:rsidR="00E7682B" w:rsidRDefault="007A4941" w:rsidP="00E35C3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D11F79">
        <w:rPr>
          <w:rFonts w:ascii="Times New Roman" w:hAnsi="Times New Roman" w:cs="Times New Roman"/>
          <w:sz w:val="24"/>
          <w:szCs w:val="24"/>
        </w:rPr>
        <w:t>Dna</w:t>
      </w:r>
      <w:proofErr w:type="spellEnd"/>
      <w:proofErr w:type="gramEnd"/>
      <w:r w:rsidRPr="00D11F7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11F79">
        <w:rPr>
          <w:rFonts w:ascii="Times New Roman" w:hAnsi="Times New Roman" w:cs="Times New Roman"/>
          <w:sz w:val="24"/>
          <w:szCs w:val="24"/>
        </w:rPr>
        <w:t>Contabil</w:t>
      </w:r>
      <w:proofErr w:type="spellEnd"/>
      <w:r w:rsidRPr="00D11F79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E35C31">
        <w:rPr>
          <w:rFonts w:ascii="Times New Roman" w:hAnsi="Times New Roman" w:cs="Times New Roman"/>
          <w:sz w:val="24"/>
          <w:szCs w:val="24"/>
        </w:rPr>
        <w:t>Întrucât</w:t>
      </w:r>
      <w:proofErr w:type="spellEnd"/>
      <w:r w:rsidR="00E35C31">
        <w:rPr>
          <w:rFonts w:ascii="Times New Roman" w:hAnsi="Times New Roman" w:cs="Times New Roman"/>
          <w:sz w:val="24"/>
          <w:szCs w:val="24"/>
        </w:rPr>
        <w:t xml:space="preserve"> am </w:t>
      </w:r>
      <w:proofErr w:type="spellStart"/>
      <w:r w:rsidR="00E35C31">
        <w:rPr>
          <w:rFonts w:ascii="Times New Roman" w:hAnsi="Times New Roman" w:cs="Times New Roman"/>
          <w:sz w:val="24"/>
          <w:szCs w:val="24"/>
        </w:rPr>
        <w:t>fost</w:t>
      </w:r>
      <w:proofErr w:type="spellEnd"/>
      <w:r w:rsidR="00E35C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5C31">
        <w:rPr>
          <w:rFonts w:ascii="Times New Roman" w:hAnsi="Times New Roman" w:cs="Times New Roman"/>
          <w:sz w:val="24"/>
          <w:szCs w:val="24"/>
        </w:rPr>
        <w:t>sunată</w:t>
      </w:r>
      <w:proofErr w:type="spellEnd"/>
      <w:r w:rsidR="00E35C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5C31">
        <w:rPr>
          <w:rFonts w:ascii="Times New Roman" w:hAnsi="Times New Roman" w:cs="Times New Roman"/>
          <w:sz w:val="24"/>
          <w:szCs w:val="24"/>
        </w:rPr>
        <w:t>chiar</w:t>
      </w:r>
      <w:proofErr w:type="spellEnd"/>
      <w:r w:rsidR="00E35C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5C31">
        <w:rPr>
          <w:rFonts w:ascii="Times New Roman" w:hAnsi="Times New Roman" w:cs="Times New Roman"/>
          <w:sz w:val="24"/>
          <w:szCs w:val="24"/>
        </w:rPr>
        <w:t>astăzi</w:t>
      </w:r>
      <w:proofErr w:type="spellEnd"/>
      <w:r w:rsidR="00E35C31">
        <w:rPr>
          <w:rFonts w:ascii="Times New Roman" w:hAnsi="Times New Roman" w:cs="Times New Roman"/>
          <w:sz w:val="24"/>
          <w:szCs w:val="24"/>
        </w:rPr>
        <w:t xml:space="preserve"> de la </w:t>
      </w:r>
      <w:proofErr w:type="spellStart"/>
      <w:r w:rsidR="00E35C31">
        <w:rPr>
          <w:rFonts w:ascii="Times New Roman" w:hAnsi="Times New Roman" w:cs="Times New Roman"/>
          <w:sz w:val="24"/>
          <w:szCs w:val="24"/>
        </w:rPr>
        <w:t>Trezorerie</w:t>
      </w:r>
      <w:proofErr w:type="spellEnd"/>
      <w:r w:rsidR="00E35C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5C31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E35C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5C31">
        <w:rPr>
          <w:rFonts w:ascii="Times New Roman" w:hAnsi="Times New Roman" w:cs="Times New Roman"/>
          <w:sz w:val="24"/>
          <w:szCs w:val="24"/>
        </w:rPr>
        <w:t>anunțată</w:t>
      </w:r>
      <w:proofErr w:type="spellEnd"/>
      <w:r w:rsidR="00E35C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5C31">
        <w:rPr>
          <w:rFonts w:ascii="Times New Roman" w:hAnsi="Times New Roman" w:cs="Times New Roman"/>
          <w:sz w:val="24"/>
          <w:szCs w:val="24"/>
        </w:rPr>
        <w:t>că</w:t>
      </w:r>
      <w:proofErr w:type="spellEnd"/>
      <w:r w:rsidR="00E35C31">
        <w:rPr>
          <w:rFonts w:ascii="Times New Roman" w:hAnsi="Times New Roman" w:cs="Times New Roman"/>
          <w:sz w:val="24"/>
          <w:szCs w:val="24"/>
        </w:rPr>
        <w:t xml:space="preserve"> nu </w:t>
      </w:r>
      <w:proofErr w:type="spellStart"/>
      <w:r w:rsidR="00E35C31">
        <w:rPr>
          <w:rFonts w:ascii="Times New Roman" w:hAnsi="Times New Roman" w:cs="Times New Roman"/>
          <w:sz w:val="24"/>
          <w:szCs w:val="24"/>
        </w:rPr>
        <w:t>ni</w:t>
      </w:r>
      <w:proofErr w:type="spellEnd"/>
      <w:r w:rsidR="00E35C31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="00E35C31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="00E35C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5C31">
        <w:rPr>
          <w:rFonts w:ascii="Times New Roman" w:hAnsi="Times New Roman" w:cs="Times New Roman"/>
          <w:sz w:val="24"/>
          <w:szCs w:val="24"/>
        </w:rPr>
        <w:t>acordă</w:t>
      </w:r>
      <w:proofErr w:type="spellEnd"/>
      <w:r w:rsidR="00E35C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5C31">
        <w:rPr>
          <w:rFonts w:ascii="Times New Roman" w:hAnsi="Times New Roman" w:cs="Times New Roman"/>
          <w:sz w:val="24"/>
          <w:szCs w:val="24"/>
        </w:rPr>
        <w:t>sume</w:t>
      </w:r>
      <w:proofErr w:type="spellEnd"/>
      <w:r w:rsidR="00E35C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5C31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E35C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5C31">
        <w:rPr>
          <w:rFonts w:ascii="Times New Roman" w:hAnsi="Times New Roman" w:cs="Times New Roman"/>
          <w:sz w:val="24"/>
          <w:szCs w:val="24"/>
        </w:rPr>
        <w:t>echilibrarea</w:t>
      </w:r>
      <w:proofErr w:type="spellEnd"/>
      <w:r w:rsidR="00E35C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5C31">
        <w:rPr>
          <w:rFonts w:ascii="Times New Roman" w:hAnsi="Times New Roman" w:cs="Times New Roman"/>
          <w:sz w:val="24"/>
          <w:szCs w:val="24"/>
        </w:rPr>
        <w:t>bugetelor</w:t>
      </w:r>
      <w:proofErr w:type="spellEnd"/>
      <w:r w:rsidR="00E35C31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="00E35C31">
        <w:rPr>
          <w:rFonts w:ascii="Times New Roman" w:hAnsi="Times New Roman" w:cs="Times New Roman"/>
          <w:sz w:val="24"/>
          <w:szCs w:val="24"/>
        </w:rPr>
        <w:t>cauză</w:t>
      </w:r>
      <w:proofErr w:type="spellEnd"/>
      <w:r w:rsidR="00E35C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5C31">
        <w:rPr>
          <w:rFonts w:ascii="Times New Roman" w:hAnsi="Times New Roman" w:cs="Times New Roman"/>
          <w:sz w:val="24"/>
          <w:szCs w:val="24"/>
        </w:rPr>
        <w:t>că</w:t>
      </w:r>
      <w:proofErr w:type="spellEnd"/>
      <w:r w:rsidR="00E35C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5C31">
        <w:rPr>
          <w:rFonts w:ascii="Times New Roman" w:hAnsi="Times New Roman" w:cs="Times New Roman"/>
          <w:sz w:val="24"/>
          <w:szCs w:val="24"/>
        </w:rPr>
        <w:t>avem</w:t>
      </w:r>
      <w:proofErr w:type="spellEnd"/>
      <w:r w:rsidR="00E35C31">
        <w:rPr>
          <w:rFonts w:ascii="Times New Roman" w:hAnsi="Times New Roman" w:cs="Times New Roman"/>
          <w:sz w:val="24"/>
          <w:szCs w:val="24"/>
        </w:rPr>
        <w:t xml:space="preserve"> un </w:t>
      </w:r>
      <w:proofErr w:type="spellStart"/>
      <w:r w:rsidR="00E35C31">
        <w:rPr>
          <w:rFonts w:ascii="Times New Roman" w:hAnsi="Times New Roman" w:cs="Times New Roman"/>
          <w:sz w:val="24"/>
          <w:szCs w:val="24"/>
        </w:rPr>
        <w:t>excedent</w:t>
      </w:r>
      <w:proofErr w:type="spellEnd"/>
      <w:r w:rsidR="00E35C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5C31">
        <w:rPr>
          <w:rFonts w:ascii="Times New Roman" w:hAnsi="Times New Roman" w:cs="Times New Roman"/>
          <w:sz w:val="24"/>
          <w:szCs w:val="24"/>
        </w:rPr>
        <w:t>bugetar</w:t>
      </w:r>
      <w:proofErr w:type="spellEnd"/>
      <w:r w:rsidR="00E35C31">
        <w:rPr>
          <w:rFonts w:ascii="Times New Roman" w:hAnsi="Times New Roman" w:cs="Times New Roman"/>
          <w:sz w:val="24"/>
          <w:szCs w:val="24"/>
        </w:rPr>
        <w:t xml:space="preserve"> mare, </w:t>
      </w:r>
      <w:r w:rsidR="00E768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682B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E768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682B">
        <w:rPr>
          <w:rFonts w:ascii="Times New Roman" w:hAnsi="Times New Roman" w:cs="Times New Roman"/>
          <w:sz w:val="24"/>
          <w:szCs w:val="24"/>
        </w:rPr>
        <w:t>acoperirea</w:t>
      </w:r>
      <w:proofErr w:type="spellEnd"/>
      <w:r w:rsidR="00E768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682B">
        <w:rPr>
          <w:rFonts w:ascii="Times New Roman" w:hAnsi="Times New Roman" w:cs="Times New Roman"/>
          <w:sz w:val="24"/>
          <w:szCs w:val="24"/>
        </w:rPr>
        <w:t>golurilor</w:t>
      </w:r>
      <w:proofErr w:type="spellEnd"/>
      <w:r w:rsidR="00E7682B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E7682B">
        <w:rPr>
          <w:rFonts w:ascii="Times New Roman" w:hAnsi="Times New Roman" w:cs="Times New Roman"/>
          <w:sz w:val="24"/>
          <w:szCs w:val="24"/>
        </w:rPr>
        <w:t>casă</w:t>
      </w:r>
      <w:proofErr w:type="spellEnd"/>
      <w:r w:rsidR="00E7682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7682B">
        <w:rPr>
          <w:rFonts w:ascii="Times New Roman" w:hAnsi="Times New Roman" w:cs="Times New Roman"/>
          <w:sz w:val="24"/>
          <w:szCs w:val="24"/>
        </w:rPr>
        <w:t>până</w:t>
      </w:r>
      <w:proofErr w:type="spellEnd"/>
      <w:r w:rsidR="00E7682B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E7682B">
        <w:rPr>
          <w:rFonts w:ascii="Times New Roman" w:hAnsi="Times New Roman" w:cs="Times New Roman"/>
          <w:sz w:val="24"/>
          <w:szCs w:val="24"/>
        </w:rPr>
        <w:t>adoptarea</w:t>
      </w:r>
      <w:proofErr w:type="spellEnd"/>
      <w:r w:rsidR="00E768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682B">
        <w:rPr>
          <w:rFonts w:ascii="Times New Roman" w:hAnsi="Times New Roman" w:cs="Times New Roman"/>
          <w:sz w:val="24"/>
          <w:szCs w:val="24"/>
        </w:rPr>
        <w:t>bugetului</w:t>
      </w:r>
      <w:proofErr w:type="spellEnd"/>
      <w:r w:rsidR="00E7682B">
        <w:rPr>
          <w:rFonts w:ascii="Times New Roman" w:hAnsi="Times New Roman" w:cs="Times New Roman"/>
          <w:sz w:val="24"/>
          <w:szCs w:val="24"/>
        </w:rPr>
        <w:t xml:space="preserve"> local</w:t>
      </w:r>
      <w:r w:rsidR="004B7BA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B7BAF">
        <w:rPr>
          <w:rFonts w:ascii="Times New Roman" w:hAnsi="Times New Roman" w:cs="Times New Roman"/>
          <w:sz w:val="24"/>
          <w:szCs w:val="24"/>
        </w:rPr>
        <w:t>ar</w:t>
      </w:r>
      <w:proofErr w:type="spellEnd"/>
      <w:r w:rsidR="004B7B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7BAF">
        <w:rPr>
          <w:rFonts w:ascii="Times New Roman" w:hAnsi="Times New Roman" w:cs="Times New Roman"/>
          <w:sz w:val="24"/>
          <w:szCs w:val="24"/>
        </w:rPr>
        <w:t>trebui</w:t>
      </w:r>
      <w:proofErr w:type="spellEnd"/>
      <w:r w:rsidR="004B7B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7BAF">
        <w:rPr>
          <w:rFonts w:ascii="Times New Roman" w:hAnsi="Times New Roman" w:cs="Times New Roman"/>
          <w:sz w:val="24"/>
          <w:szCs w:val="24"/>
        </w:rPr>
        <w:t>să</w:t>
      </w:r>
      <w:proofErr w:type="spellEnd"/>
      <w:r w:rsidR="004B7B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7BAF">
        <w:rPr>
          <w:rFonts w:ascii="Times New Roman" w:hAnsi="Times New Roman" w:cs="Times New Roman"/>
          <w:sz w:val="24"/>
          <w:szCs w:val="24"/>
        </w:rPr>
        <w:t>completăm</w:t>
      </w:r>
      <w:proofErr w:type="spellEnd"/>
      <w:r w:rsidR="004B7B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7BAF">
        <w:rPr>
          <w:rFonts w:ascii="Times New Roman" w:hAnsi="Times New Roman" w:cs="Times New Roman"/>
          <w:sz w:val="24"/>
          <w:szCs w:val="24"/>
        </w:rPr>
        <w:t>hotărârea</w:t>
      </w:r>
      <w:proofErr w:type="spellEnd"/>
      <w:r w:rsidR="004B7BAF">
        <w:rPr>
          <w:rFonts w:ascii="Times New Roman" w:hAnsi="Times New Roman" w:cs="Times New Roman"/>
          <w:sz w:val="24"/>
          <w:szCs w:val="24"/>
        </w:rPr>
        <w:t xml:space="preserve"> nr.1/2018</w:t>
      </w:r>
      <w:r w:rsidR="00E7682B">
        <w:rPr>
          <w:rFonts w:ascii="Times New Roman" w:hAnsi="Times New Roman" w:cs="Times New Roman"/>
          <w:sz w:val="24"/>
          <w:szCs w:val="24"/>
        </w:rPr>
        <w:t>.</w:t>
      </w:r>
    </w:p>
    <w:p w:rsidR="007A4941" w:rsidRDefault="007A4941" w:rsidP="007A4941">
      <w:pPr>
        <w:pStyle w:val="BodyTextIndent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92CEC">
        <w:rPr>
          <w:rFonts w:ascii="Times New Roman" w:hAnsi="Times New Roman" w:cs="Times New Roman"/>
          <w:sz w:val="24"/>
          <w:szCs w:val="24"/>
        </w:rPr>
        <w:t xml:space="preserve">Se </w:t>
      </w:r>
      <w:proofErr w:type="spellStart"/>
      <w:r w:rsidRPr="00992CEC">
        <w:rPr>
          <w:rFonts w:ascii="Times New Roman" w:hAnsi="Times New Roman" w:cs="Times New Roman"/>
          <w:sz w:val="24"/>
          <w:szCs w:val="24"/>
        </w:rPr>
        <w:t>supune</w:t>
      </w:r>
      <w:proofErr w:type="spellEnd"/>
      <w:r w:rsidRPr="00992CEC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992CEC">
        <w:rPr>
          <w:rFonts w:ascii="Times New Roman" w:hAnsi="Times New Roman" w:cs="Times New Roman"/>
          <w:sz w:val="24"/>
          <w:szCs w:val="24"/>
        </w:rPr>
        <w:t>vot</w:t>
      </w:r>
      <w:proofErr w:type="spellEnd"/>
      <w:r w:rsidRPr="00992C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2CEC">
        <w:rPr>
          <w:rFonts w:ascii="Times New Roman" w:hAnsi="Times New Roman" w:cs="Times New Roman"/>
          <w:sz w:val="24"/>
          <w:szCs w:val="24"/>
        </w:rPr>
        <w:t>proiectul</w:t>
      </w:r>
      <w:proofErr w:type="spellEnd"/>
      <w:r w:rsidRPr="00992CE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92CEC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Pr="00992C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2CEC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992CEC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992CEC">
        <w:rPr>
          <w:rFonts w:ascii="Times New Roman" w:hAnsi="Times New Roman" w:cs="Times New Roman"/>
          <w:sz w:val="24"/>
          <w:szCs w:val="24"/>
        </w:rPr>
        <w:t>adopt</w:t>
      </w:r>
      <w:r>
        <w:rPr>
          <w:rFonts w:ascii="Times New Roman" w:hAnsi="Times New Roman" w:cs="Times New Roman"/>
          <w:sz w:val="24"/>
          <w:szCs w:val="24"/>
        </w:rPr>
        <w:t>ă</w:t>
      </w:r>
      <w:proofErr w:type="spellEnd"/>
      <w:r w:rsidRPr="00992CEC">
        <w:rPr>
          <w:rFonts w:ascii="Times New Roman" w:hAnsi="Times New Roman" w:cs="Times New Roman"/>
          <w:sz w:val="24"/>
          <w:szCs w:val="24"/>
        </w:rPr>
        <w:t xml:space="preserve"> cu 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992C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2CEC">
        <w:rPr>
          <w:rFonts w:ascii="Times New Roman" w:hAnsi="Times New Roman" w:cs="Times New Roman"/>
          <w:sz w:val="24"/>
          <w:szCs w:val="24"/>
        </w:rPr>
        <w:t>voturi</w:t>
      </w:r>
      <w:proofErr w:type="spellEnd"/>
      <w:r w:rsidRPr="00992C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2CEC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992CEC">
        <w:rPr>
          <w:rFonts w:ascii="Times New Roman" w:hAnsi="Times New Roman" w:cs="Times New Roman"/>
          <w:sz w:val="24"/>
          <w:szCs w:val="24"/>
        </w:rPr>
        <w:t xml:space="preserve">  </w:t>
      </w:r>
      <w:r w:rsidRPr="00992CEC">
        <w:rPr>
          <w:rFonts w:ascii="Times New Roman" w:hAnsi="Times New Roman" w:cs="Times New Roman"/>
          <w:b/>
          <w:sz w:val="24"/>
          <w:szCs w:val="24"/>
        </w:rPr>
        <w:t>HOTĂRÂREA nr.</w:t>
      </w:r>
      <w:r w:rsidR="00DA7B68">
        <w:rPr>
          <w:rFonts w:ascii="Times New Roman" w:hAnsi="Times New Roman" w:cs="Times New Roman"/>
          <w:b/>
          <w:sz w:val="24"/>
          <w:szCs w:val="24"/>
        </w:rPr>
        <w:t>2</w:t>
      </w:r>
      <w:r w:rsidRPr="00992CEC">
        <w:rPr>
          <w:rFonts w:ascii="Times New Roman" w:hAnsi="Times New Roman" w:cs="Times New Roman"/>
          <w:b/>
          <w:sz w:val="24"/>
          <w:szCs w:val="24"/>
        </w:rPr>
        <w:t>/201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="00DA7B6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A7B68" w:rsidRPr="00DA7B68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DA7B68" w:rsidRPr="00DA7B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A7B68" w:rsidRPr="00DA7B68">
        <w:rPr>
          <w:rFonts w:ascii="Times New Roman" w:hAnsi="Times New Roman" w:cs="Times New Roman"/>
          <w:sz w:val="24"/>
          <w:szCs w:val="24"/>
        </w:rPr>
        <w:t>completarea</w:t>
      </w:r>
      <w:proofErr w:type="spellEnd"/>
      <w:r w:rsidR="00DA7B68" w:rsidRPr="00DA7B68">
        <w:rPr>
          <w:rFonts w:ascii="Times New Roman" w:hAnsi="Times New Roman" w:cs="Times New Roman"/>
          <w:sz w:val="24"/>
          <w:szCs w:val="24"/>
        </w:rPr>
        <w:t xml:space="preserve"> HCL </w:t>
      </w:r>
      <w:proofErr w:type="spellStart"/>
      <w:r w:rsidR="00DA7B68" w:rsidRPr="00DA7B68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="00DA7B68" w:rsidRPr="00DA7B68">
        <w:rPr>
          <w:rFonts w:ascii="Times New Roman" w:hAnsi="Times New Roman" w:cs="Times New Roman"/>
          <w:sz w:val="24"/>
          <w:szCs w:val="24"/>
        </w:rPr>
        <w:t xml:space="preserve"> nr.1/2018</w:t>
      </w:r>
      <w:r w:rsidRPr="00992CEC">
        <w:rPr>
          <w:rFonts w:ascii="Times New Roman" w:hAnsi="Times New Roman" w:cs="Times New Roman"/>
          <w:sz w:val="24"/>
          <w:szCs w:val="24"/>
        </w:rPr>
        <w:t xml:space="preserve"> </w:t>
      </w:r>
      <w:r w:rsidRPr="00130C95">
        <w:rPr>
          <w:rFonts w:ascii="Times New Roman" w:hAnsi="Times New Roman" w:cs="Times New Roman"/>
          <w:sz w:val="24"/>
          <w:szCs w:val="24"/>
          <w:lang w:val="ro-RO"/>
        </w:rPr>
        <w:t>privind aprobarea acoperirii definitive a deficitului secțiunii de dezvoltare din excedentul  bugetar al Comunei Boiţa pe anul 2017</w:t>
      </w:r>
      <w:r w:rsidRPr="00130C95">
        <w:rPr>
          <w:rFonts w:ascii="Times New Roman" w:hAnsi="Times New Roman" w:cs="Times New Roman"/>
          <w:sz w:val="24"/>
          <w:szCs w:val="24"/>
        </w:rPr>
        <w:t>.</w:t>
      </w:r>
    </w:p>
    <w:p w:rsidR="00DA7B68" w:rsidRPr="00214DC3" w:rsidRDefault="00DA7B68" w:rsidP="00DA7B68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Presedintele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sedinta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Î</w:t>
      </w:r>
      <w:r w:rsidRPr="00214DC3">
        <w:rPr>
          <w:rFonts w:ascii="Times New Roman" w:hAnsi="Times New Roman" w:cs="Times New Roman"/>
          <w:sz w:val="24"/>
          <w:szCs w:val="24"/>
        </w:rPr>
        <w:t>ntrucat</w:t>
      </w:r>
      <w:proofErr w:type="spellEnd"/>
      <w:r w:rsidRPr="00214D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4DC3">
        <w:rPr>
          <w:rFonts w:ascii="Times New Roman" w:hAnsi="Times New Roman" w:cs="Times New Roman"/>
          <w:sz w:val="24"/>
          <w:szCs w:val="24"/>
        </w:rPr>
        <w:t>toate</w:t>
      </w:r>
      <w:proofErr w:type="spellEnd"/>
      <w:r w:rsidRPr="00214D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4DC3">
        <w:rPr>
          <w:rFonts w:ascii="Times New Roman" w:hAnsi="Times New Roman" w:cs="Times New Roman"/>
          <w:sz w:val="24"/>
          <w:szCs w:val="24"/>
        </w:rPr>
        <w:t>punctele</w:t>
      </w:r>
      <w:proofErr w:type="spellEnd"/>
      <w:r w:rsidRPr="00214DC3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214DC3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214D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4DC3">
        <w:rPr>
          <w:rFonts w:ascii="Times New Roman" w:hAnsi="Times New Roman" w:cs="Times New Roman"/>
          <w:sz w:val="24"/>
          <w:szCs w:val="24"/>
        </w:rPr>
        <w:t>ordinea</w:t>
      </w:r>
      <w:proofErr w:type="spellEnd"/>
      <w:r w:rsidRPr="00214DC3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214DC3">
        <w:rPr>
          <w:rFonts w:ascii="Times New Roman" w:hAnsi="Times New Roman" w:cs="Times New Roman"/>
          <w:sz w:val="24"/>
          <w:szCs w:val="24"/>
        </w:rPr>
        <w:t>zi</w:t>
      </w:r>
      <w:proofErr w:type="spellEnd"/>
      <w:r w:rsidRPr="00214DC3">
        <w:rPr>
          <w:rFonts w:ascii="Times New Roman" w:hAnsi="Times New Roman" w:cs="Times New Roman"/>
          <w:sz w:val="24"/>
          <w:szCs w:val="24"/>
        </w:rPr>
        <w:t xml:space="preserve"> au </w:t>
      </w:r>
      <w:proofErr w:type="spellStart"/>
      <w:r w:rsidRPr="00214DC3">
        <w:rPr>
          <w:rFonts w:ascii="Times New Roman" w:hAnsi="Times New Roman" w:cs="Times New Roman"/>
          <w:sz w:val="24"/>
          <w:szCs w:val="24"/>
        </w:rPr>
        <w:t>fost</w:t>
      </w:r>
      <w:proofErr w:type="spellEnd"/>
      <w:r w:rsidRPr="00214D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4DC3">
        <w:rPr>
          <w:rFonts w:ascii="Times New Roman" w:hAnsi="Times New Roman" w:cs="Times New Roman"/>
          <w:sz w:val="24"/>
          <w:szCs w:val="24"/>
        </w:rPr>
        <w:t>incheiate</w:t>
      </w:r>
      <w:proofErr w:type="spellEnd"/>
      <w:r w:rsidRPr="00214DC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14DC3">
        <w:rPr>
          <w:rFonts w:ascii="Times New Roman" w:hAnsi="Times New Roman" w:cs="Times New Roman"/>
          <w:sz w:val="24"/>
          <w:szCs w:val="24"/>
        </w:rPr>
        <w:t>declar</w:t>
      </w:r>
      <w:proofErr w:type="spellEnd"/>
      <w:r w:rsidRPr="00214D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4DC3">
        <w:rPr>
          <w:rFonts w:ascii="Times New Roman" w:hAnsi="Times New Roman" w:cs="Times New Roman"/>
          <w:sz w:val="24"/>
          <w:szCs w:val="24"/>
        </w:rPr>
        <w:t>sedin</w:t>
      </w:r>
      <w:r>
        <w:rPr>
          <w:rFonts w:ascii="Times New Roman" w:hAnsi="Times New Roman" w:cs="Times New Roman"/>
          <w:sz w:val="24"/>
          <w:szCs w:val="24"/>
        </w:rPr>
        <w:t>ța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încheiată</w:t>
      </w:r>
      <w:proofErr w:type="spellEnd"/>
      <w:r w:rsidRPr="00214DC3">
        <w:rPr>
          <w:rFonts w:ascii="Times New Roman" w:hAnsi="Times New Roman" w:cs="Times New Roman"/>
          <w:sz w:val="24"/>
          <w:szCs w:val="24"/>
        </w:rPr>
        <w:t>.</w:t>
      </w:r>
    </w:p>
    <w:p w:rsidR="00DA7B68" w:rsidRPr="00214DC3" w:rsidRDefault="00DA7B68" w:rsidP="00DA7B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A7B68" w:rsidRPr="00214DC3" w:rsidRDefault="00DA7B68" w:rsidP="00DA7B68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Sedinț</w:t>
      </w:r>
      <w:r w:rsidRPr="00214DC3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Pr="00214DC3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214DC3">
        <w:rPr>
          <w:rFonts w:ascii="Times New Roman" w:hAnsi="Times New Roman" w:cs="Times New Roman"/>
          <w:sz w:val="24"/>
          <w:szCs w:val="24"/>
        </w:rPr>
        <w:t>incheie</w:t>
      </w:r>
      <w:proofErr w:type="spellEnd"/>
      <w:r w:rsidRPr="00214DC3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214DC3">
        <w:rPr>
          <w:rFonts w:ascii="Times New Roman" w:hAnsi="Times New Roman" w:cs="Times New Roman"/>
          <w:sz w:val="24"/>
          <w:szCs w:val="24"/>
        </w:rPr>
        <w:t>ora</w:t>
      </w:r>
      <w:proofErr w:type="spellEnd"/>
      <w:r w:rsidRPr="00214DC3">
        <w:rPr>
          <w:rFonts w:ascii="Times New Roman" w:hAnsi="Times New Roman" w:cs="Times New Roman"/>
          <w:sz w:val="24"/>
          <w:szCs w:val="24"/>
        </w:rPr>
        <w:t xml:space="preserve"> 1</w:t>
      </w:r>
      <w:r>
        <w:rPr>
          <w:rFonts w:ascii="Times New Roman" w:hAnsi="Times New Roman" w:cs="Times New Roman"/>
          <w:sz w:val="24"/>
          <w:szCs w:val="24"/>
        </w:rPr>
        <w:t>5.40</w:t>
      </w:r>
      <w:r w:rsidRPr="00214DC3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7A4941" w:rsidRPr="009F347C" w:rsidRDefault="007A4941" w:rsidP="007A4941">
      <w:pPr>
        <w:pStyle w:val="BodyTextIndent"/>
        <w:ind w:left="-142" w:firstLine="862"/>
        <w:jc w:val="both"/>
        <w:rPr>
          <w:color w:val="000000" w:themeColor="text1"/>
          <w:szCs w:val="24"/>
        </w:rPr>
      </w:pPr>
    </w:p>
    <w:p w:rsidR="007A4941" w:rsidRPr="0072408F" w:rsidRDefault="007A4941" w:rsidP="007A4941">
      <w:pPr>
        <w:pStyle w:val="BodyTextIndent"/>
        <w:jc w:val="both"/>
        <w:rPr>
          <w:szCs w:val="24"/>
        </w:rPr>
      </w:pPr>
    </w:p>
    <w:p w:rsidR="007A4941" w:rsidRPr="0072408F" w:rsidRDefault="007A4941" w:rsidP="007A4941">
      <w:pPr>
        <w:pStyle w:val="BodyText2"/>
        <w:rPr>
          <w:szCs w:val="24"/>
        </w:rPr>
      </w:pPr>
    </w:p>
    <w:p w:rsidR="007A4941" w:rsidRPr="0072408F" w:rsidRDefault="007A4941" w:rsidP="007A4941">
      <w:pPr>
        <w:pStyle w:val="Heading1"/>
        <w:tabs>
          <w:tab w:val="left" w:pos="720"/>
        </w:tabs>
        <w:ind w:left="0" w:firstLine="0"/>
        <w:jc w:val="both"/>
        <w:rPr>
          <w:szCs w:val="24"/>
        </w:rPr>
      </w:pPr>
      <w:r>
        <w:rPr>
          <w:szCs w:val="24"/>
        </w:rPr>
        <w:t>PREȘEDINTE DE ȘEDINȚĂ,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</w:t>
      </w:r>
      <w:r w:rsidRPr="0072408F">
        <w:rPr>
          <w:szCs w:val="24"/>
        </w:rPr>
        <w:t>SECRETAR,</w:t>
      </w:r>
    </w:p>
    <w:p w:rsidR="007A4941" w:rsidRDefault="007A4941" w:rsidP="007A4941">
      <w:pPr>
        <w:jc w:val="both"/>
        <w:rPr>
          <w:rFonts w:ascii="Times New Roman" w:hAnsi="Times New Roman"/>
          <w:b/>
          <w:sz w:val="24"/>
          <w:szCs w:val="24"/>
          <w:lang w:val="ro-RO"/>
        </w:rPr>
      </w:pPr>
      <w:r>
        <w:rPr>
          <w:rFonts w:ascii="Times New Roman" w:hAnsi="Times New Roman"/>
          <w:b/>
          <w:sz w:val="24"/>
          <w:szCs w:val="24"/>
          <w:lang w:val="ro-RO"/>
        </w:rPr>
        <w:t>Dragomir Ioan</w:t>
      </w:r>
      <w:r w:rsidRPr="00127655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ro-RO"/>
        </w:rPr>
        <w:t xml:space="preserve">                                                                                </w:t>
      </w:r>
      <w:r w:rsidRPr="0072408F">
        <w:rPr>
          <w:rFonts w:ascii="Times New Roman" w:hAnsi="Times New Roman"/>
          <w:b/>
          <w:sz w:val="24"/>
          <w:szCs w:val="24"/>
          <w:lang w:val="ro-RO"/>
        </w:rPr>
        <w:t>Petru Georgiana</w:t>
      </w:r>
    </w:p>
    <w:p w:rsidR="00481EEB" w:rsidRDefault="00481EEB"/>
    <w:sectPr w:rsidR="00481EEB" w:rsidSect="00CA0D63">
      <w:footerReference w:type="default" r:id="rId7"/>
      <w:pgSz w:w="12240" w:h="15840"/>
      <w:pgMar w:top="630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1EEB" w:rsidRDefault="00481EEB" w:rsidP="00481EEB">
      <w:pPr>
        <w:spacing w:after="0" w:line="240" w:lineRule="auto"/>
      </w:pPr>
      <w:r>
        <w:separator/>
      </w:r>
    </w:p>
  </w:endnote>
  <w:endnote w:type="continuationSeparator" w:id="1">
    <w:p w:rsidR="00481EEB" w:rsidRDefault="00481EEB" w:rsidP="00481E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2AB5" w:rsidRDefault="00CF77FF">
    <w:pPr>
      <w:pStyle w:val="Footer"/>
      <w:jc w:val="center"/>
    </w:pPr>
    <w:r>
      <w:fldChar w:fldCharType="begin"/>
    </w:r>
    <w:r w:rsidR="00DA7B68">
      <w:instrText xml:space="preserve"> PAGE   \* MERGEFORMAT </w:instrText>
    </w:r>
    <w:r>
      <w:fldChar w:fldCharType="separate"/>
    </w:r>
    <w:r w:rsidR="00650E0C">
      <w:rPr>
        <w:noProof/>
      </w:rPr>
      <w:t>1</w:t>
    </w:r>
    <w:r>
      <w:fldChar w:fldCharType="end"/>
    </w:r>
  </w:p>
  <w:p w:rsidR="00CA2AB5" w:rsidRDefault="00650E0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1EEB" w:rsidRDefault="00481EEB" w:rsidP="00481EEB">
      <w:pPr>
        <w:spacing w:after="0" w:line="240" w:lineRule="auto"/>
      </w:pPr>
      <w:r>
        <w:separator/>
      </w:r>
    </w:p>
  </w:footnote>
  <w:footnote w:type="continuationSeparator" w:id="1">
    <w:p w:rsidR="00481EEB" w:rsidRDefault="00481EEB" w:rsidP="00481E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C543D4"/>
    <w:multiLevelType w:val="hybridMultilevel"/>
    <w:tmpl w:val="143C8000"/>
    <w:lvl w:ilvl="0" w:tplc="5C106E4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A4941"/>
    <w:rsid w:val="000B690F"/>
    <w:rsid w:val="00481EEB"/>
    <w:rsid w:val="004B7BAF"/>
    <w:rsid w:val="00650E0C"/>
    <w:rsid w:val="007A4941"/>
    <w:rsid w:val="00CA3F08"/>
    <w:rsid w:val="00CF77FF"/>
    <w:rsid w:val="00DA7B68"/>
    <w:rsid w:val="00E35C31"/>
    <w:rsid w:val="00E768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1EEB"/>
  </w:style>
  <w:style w:type="paragraph" w:styleId="Heading1">
    <w:name w:val="heading 1"/>
    <w:basedOn w:val="Normal"/>
    <w:next w:val="Normal"/>
    <w:link w:val="Heading1Char"/>
    <w:qFormat/>
    <w:rsid w:val="007A4941"/>
    <w:pPr>
      <w:keepNext/>
      <w:tabs>
        <w:tab w:val="num" w:pos="720"/>
      </w:tabs>
      <w:suppressAutoHyphens/>
      <w:spacing w:after="0" w:line="240" w:lineRule="auto"/>
      <w:ind w:left="720" w:hanging="720"/>
      <w:outlineLvl w:val="0"/>
    </w:pPr>
    <w:rPr>
      <w:rFonts w:ascii="Times New Roman" w:eastAsia="Times New Roman" w:hAnsi="Times New Roman" w:cs="Times New Roman"/>
      <w:b/>
      <w:sz w:val="24"/>
      <w:szCs w:val="20"/>
      <w:lang w:val="ro-RO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A4941"/>
    <w:rPr>
      <w:rFonts w:ascii="Times New Roman" w:eastAsia="Times New Roman" w:hAnsi="Times New Roman" w:cs="Times New Roman"/>
      <w:b/>
      <w:sz w:val="24"/>
      <w:szCs w:val="20"/>
      <w:lang w:val="ro-RO" w:eastAsia="ar-SA"/>
    </w:rPr>
  </w:style>
  <w:style w:type="paragraph" w:styleId="Subtitle">
    <w:name w:val="Subtitle"/>
    <w:basedOn w:val="Normal"/>
    <w:link w:val="SubtitleChar"/>
    <w:qFormat/>
    <w:rsid w:val="007A4941"/>
    <w:pPr>
      <w:suppressAutoHyphens/>
      <w:spacing w:after="60" w:line="240" w:lineRule="auto"/>
      <w:jc w:val="center"/>
      <w:outlineLvl w:val="1"/>
    </w:pPr>
    <w:rPr>
      <w:rFonts w:ascii="Arial" w:eastAsia="Times New Roman" w:hAnsi="Arial" w:cs="Arial"/>
      <w:sz w:val="24"/>
      <w:szCs w:val="24"/>
      <w:lang w:eastAsia="ar-SA"/>
    </w:rPr>
  </w:style>
  <w:style w:type="character" w:customStyle="1" w:styleId="SubtitleChar">
    <w:name w:val="Subtitle Char"/>
    <w:basedOn w:val="DefaultParagraphFont"/>
    <w:link w:val="Subtitle"/>
    <w:rsid w:val="007A4941"/>
    <w:rPr>
      <w:rFonts w:ascii="Arial" w:eastAsia="Times New Roman" w:hAnsi="Arial" w:cs="Arial"/>
      <w:sz w:val="24"/>
      <w:szCs w:val="24"/>
      <w:lang w:eastAsia="ar-SA"/>
    </w:rPr>
  </w:style>
  <w:style w:type="paragraph" w:styleId="Title">
    <w:name w:val="Title"/>
    <w:basedOn w:val="Normal"/>
    <w:next w:val="Subtitle"/>
    <w:link w:val="TitleChar"/>
    <w:qFormat/>
    <w:rsid w:val="007A4941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character" w:customStyle="1" w:styleId="TitleChar">
    <w:name w:val="Title Char"/>
    <w:basedOn w:val="DefaultParagraphFont"/>
    <w:link w:val="Title"/>
    <w:rsid w:val="007A4941"/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paragraph" w:styleId="BodyTextIndent">
    <w:name w:val="Body Text Indent"/>
    <w:basedOn w:val="Normal"/>
    <w:link w:val="BodyTextIndentChar"/>
    <w:unhideWhenUsed/>
    <w:rsid w:val="007A4941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character" w:customStyle="1" w:styleId="BodyTextIndentChar">
    <w:name w:val="Body Text Indent Char"/>
    <w:basedOn w:val="DefaultParagraphFont"/>
    <w:link w:val="BodyTextIndent"/>
    <w:rsid w:val="007A4941"/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paragraph" w:styleId="BodyText2">
    <w:name w:val="Body Text 2"/>
    <w:basedOn w:val="Normal"/>
    <w:link w:val="BodyText2Char"/>
    <w:semiHidden/>
    <w:unhideWhenUsed/>
    <w:rsid w:val="007A4941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character" w:customStyle="1" w:styleId="BodyText2Char">
    <w:name w:val="Body Text 2 Char"/>
    <w:basedOn w:val="DefaultParagraphFont"/>
    <w:link w:val="BodyText2"/>
    <w:semiHidden/>
    <w:rsid w:val="007A4941"/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paragraph" w:styleId="Footer">
    <w:name w:val="footer"/>
    <w:basedOn w:val="Normal"/>
    <w:link w:val="FooterChar"/>
    <w:uiPriority w:val="99"/>
    <w:unhideWhenUsed/>
    <w:rsid w:val="007A4941"/>
    <w:pPr>
      <w:tabs>
        <w:tab w:val="center" w:pos="4703"/>
        <w:tab w:val="right" w:pos="9406"/>
      </w:tabs>
    </w:pPr>
    <w:rPr>
      <w:rFonts w:ascii="Calibri" w:eastAsia="Times New Roman" w:hAnsi="Calibri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7A4941"/>
    <w:rPr>
      <w:rFonts w:ascii="Calibri" w:eastAsia="Times New Roman" w:hAnsi="Calibri" w:cs="Times New Roman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7A4941"/>
    <w:pPr>
      <w:spacing w:after="120" w:line="259" w:lineRule="auto"/>
      <w:ind w:left="283"/>
    </w:pPr>
    <w:rPr>
      <w:rFonts w:eastAsiaTheme="minorHAnsi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A4941"/>
    <w:rPr>
      <w:rFonts w:eastAsiaTheme="minorHAnsi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305</Words>
  <Characters>1745</Characters>
  <Application>Microsoft Office Word</Application>
  <DocSecurity>0</DocSecurity>
  <Lines>14</Lines>
  <Paragraphs>4</Paragraphs>
  <ScaleCrop>false</ScaleCrop>
  <Company/>
  <LinksUpToDate>false</LinksUpToDate>
  <CharactersWithSpaces>2046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Pmb PC101</dc:creator>
  <cp:keywords/>
  <dc:description/>
  <cp:lastModifiedBy>Pmb PC101</cp:lastModifiedBy>
  <cp:revision>11</cp:revision>
  <cp:lastPrinted>2018-01-15T11:12:00Z</cp:lastPrinted>
  <dcterms:created xsi:type="dcterms:W3CDTF">2018-01-15T10:52:00Z</dcterms:created>
  <dcterms:modified xsi:type="dcterms:W3CDTF">2018-01-29T08:04:00Z</dcterms:modified>
</cp:coreProperties>
</file>